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0D" w:rsidRPr="007930F9" w:rsidRDefault="008B720D" w:rsidP="008B720D">
      <w:pPr>
        <w:spacing w:line="276" w:lineRule="auto"/>
        <w:jc w:val="center"/>
        <w:rPr>
          <w:sz w:val="22"/>
          <w:szCs w:val="22"/>
        </w:rPr>
      </w:pPr>
      <w:r w:rsidRPr="007930F9">
        <w:rPr>
          <w:b/>
          <w:sz w:val="22"/>
          <w:szCs w:val="22"/>
          <w:u w:val="single"/>
        </w:rPr>
        <w:t>Klauzula informacyjna dotycząca przetwarzania danych osobowych</w:t>
      </w:r>
    </w:p>
    <w:p w:rsidR="008B720D" w:rsidRPr="007930F9" w:rsidRDefault="008B720D" w:rsidP="008B720D">
      <w:pPr>
        <w:spacing w:line="276" w:lineRule="auto"/>
        <w:jc w:val="center"/>
        <w:rPr>
          <w:sz w:val="22"/>
          <w:szCs w:val="22"/>
        </w:rPr>
      </w:pPr>
      <w:r w:rsidRPr="007930F9">
        <w:rPr>
          <w:sz w:val="22"/>
          <w:szCs w:val="22"/>
        </w:rPr>
        <w:t xml:space="preserve">na podstawie  z art.13 ust. 1 i ust. 2 ogólnego rozporządzenia o ochronie danych osobowych (RODO) </w:t>
      </w:r>
    </w:p>
    <w:p w:rsidR="008B720D" w:rsidRPr="007930F9" w:rsidRDefault="008B720D" w:rsidP="008B720D">
      <w:pPr>
        <w:pStyle w:val="Standard"/>
        <w:jc w:val="both"/>
        <w:rPr>
          <w:rFonts w:cs="Times New Roman"/>
          <w:sz w:val="22"/>
          <w:szCs w:val="22"/>
        </w:rPr>
      </w:pPr>
    </w:p>
    <w:p w:rsidR="008B720D" w:rsidRPr="007930F9" w:rsidRDefault="008B720D" w:rsidP="008B720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7930F9">
        <w:rPr>
          <w:sz w:val="22"/>
          <w:szCs w:val="22"/>
        </w:rPr>
        <w:t xml:space="preserve">Administratorem przetwarzanych danych osobowych jest Gmina Tarnowiec reprezentowana przez Wójta. Kontakt - adres: 38-204 Tarnowiec 211, tel. 13 44 369 10,                                                   </w:t>
      </w:r>
      <w:r w:rsidR="007930F9">
        <w:rPr>
          <w:sz w:val="22"/>
          <w:szCs w:val="22"/>
        </w:rPr>
        <w:t xml:space="preserve">                    </w:t>
      </w:r>
      <w:r w:rsidRPr="007930F9">
        <w:rPr>
          <w:sz w:val="22"/>
          <w:szCs w:val="22"/>
        </w:rPr>
        <w:t xml:space="preserve">e-mail: </w:t>
      </w:r>
      <w:hyperlink r:id="rId7" w:history="1">
        <w:r w:rsidRPr="007930F9">
          <w:rPr>
            <w:rStyle w:val="Hipercze"/>
            <w:color w:val="000000"/>
            <w:sz w:val="22"/>
            <w:szCs w:val="22"/>
          </w:rPr>
          <w:t>ugtarnowiec@ugtarnowiec.pl</w:t>
        </w:r>
      </w:hyperlink>
    </w:p>
    <w:p w:rsidR="008B720D" w:rsidRDefault="008B720D" w:rsidP="008B720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7930F9">
        <w:rPr>
          <w:sz w:val="22"/>
          <w:szCs w:val="22"/>
        </w:rPr>
        <w:t xml:space="preserve">Kontakt do Inspektora Ochrony Danych e-mail: </w:t>
      </w:r>
      <w:r w:rsidR="00EC46D0" w:rsidRPr="00EC46D0">
        <w:rPr>
          <w:sz w:val="22"/>
          <w:szCs w:val="22"/>
        </w:rPr>
        <w:t>patrycja.kaczmarczyk-hap@ugtarnowiec.pl</w:t>
      </w:r>
    </w:p>
    <w:p w:rsidR="005D0983" w:rsidRPr="005D0983" w:rsidRDefault="00EC46D0" w:rsidP="00EC46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EC46D0">
        <w:rPr>
          <w:rFonts w:ascii="Times New Roman" w:hAnsi="Times New Roman" w:cs="Times New Roman"/>
        </w:rPr>
        <w:t>Celem zbierania danych jest rozpatrzenie wniosku o dofinansowanie kosztów kształcenia młodocianego pracownika</w:t>
      </w:r>
      <w:r w:rsidR="005D0983">
        <w:rPr>
          <w:rFonts w:ascii="Times New Roman" w:hAnsi="Times New Roman" w:cs="Times New Roman"/>
        </w:rPr>
        <w:t>.</w:t>
      </w:r>
    </w:p>
    <w:p w:rsidR="00EC46D0" w:rsidRPr="00EC46D0" w:rsidRDefault="005D0983" w:rsidP="00EC46D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Podstawa prawna : </w:t>
      </w:r>
      <w:r w:rsidR="00EC46D0" w:rsidRPr="00EC46D0">
        <w:rPr>
          <w:rFonts w:ascii="Times New Roman" w:eastAsiaTheme="minorHAnsi" w:hAnsi="Times New Roman" w:cs="Times New Roman"/>
          <w:lang w:eastAsia="en-US"/>
        </w:rPr>
        <w:t xml:space="preserve">art. 122 ustawy z dnia 14 grudnia 2016 r. - Prawo oświatowe </w:t>
      </w:r>
      <w:r w:rsidR="007A1659">
        <w:rPr>
          <w:rFonts w:ascii="Times New Roman" w:eastAsiaTheme="minorHAnsi" w:hAnsi="Times New Roman" w:cs="Times New Roman"/>
          <w:lang w:eastAsia="en-US"/>
        </w:rPr>
        <w:t>(</w:t>
      </w:r>
      <w:r w:rsidR="00567CE3">
        <w:t>t.j. Dz. U. z 2021r. poz. 1082</w:t>
      </w:r>
      <w:r>
        <w:rPr>
          <w:rFonts w:ascii="Times New Roman" w:eastAsiaTheme="minorHAnsi" w:hAnsi="Times New Roman" w:cs="Times New Roman"/>
          <w:lang w:eastAsia="en-US"/>
        </w:rPr>
        <w:t>), art. 104 i 107 Kodeks postępo</w:t>
      </w:r>
      <w:r w:rsidR="00057FB3">
        <w:rPr>
          <w:rFonts w:ascii="Times New Roman" w:eastAsiaTheme="minorHAnsi" w:hAnsi="Times New Roman" w:cs="Times New Roman"/>
          <w:lang w:eastAsia="en-US"/>
        </w:rPr>
        <w:t>wania administracyjnego (t. j. D</w:t>
      </w:r>
      <w:r w:rsidR="00567CE3">
        <w:rPr>
          <w:rFonts w:ascii="Times New Roman" w:eastAsiaTheme="minorHAnsi" w:hAnsi="Times New Roman" w:cs="Times New Roman"/>
          <w:lang w:eastAsia="en-US"/>
        </w:rPr>
        <w:t>z. U. z 2021 r. poz. 735,1491,2052</w:t>
      </w:r>
      <w:r w:rsidR="007A165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), art. 37 ustawy z d</w:t>
      </w:r>
      <w:r w:rsidR="007A1659">
        <w:rPr>
          <w:rFonts w:ascii="Times New Roman" w:eastAsiaTheme="minorHAnsi" w:hAnsi="Times New Roman" w:cs="Times New Roman"/>
          <w:lang w:eastAsia="en-US"/>
        </w:rPr>
        <w:t>nia 30 kwietnia 2004 r., o postę</w:t>
      </w:r>
      <w:r>
        <w:rPr>
          <w:rFonts w:ascii="Times New Roman" w:eastAsiaTheme="minorHAnsi" w:hAnsi="Times New Roman" w:cs="Times New Roman"/>
          <w:lang w:eastAsia="en-US"/>
        </w:rPr>
        <w:t>powaniu w sprawach dotyczących pomocy</w:t>
      </w:r>
      <w:r w:rsidR="00643A52">
        <w:rPr>
          <w:rFonts w:ascii="Times New Roman" w:eastAsiaTheme="minorHAnsi" w:hAnsi="Times New Roman" w:cs="Times New Roman"/>
          <w:lang w:eastAsia="en-US"/>
        </w:rPr>
        <w:t xml:space="preserve"> publicznej (t. j. Dz. U. z 2021 r. poz. 743</w:t>
      </w:r>
      <w:r w:rsidR="007A165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).</w:t>
      </w:r>
      <w:bookmarkStart w:id="0" w:name="_GoBack"/>
      <w:bookmarkEnd w:id="0"/>
    </w:p>
    <w:p w:rsidR="008B720D" w:rsidRPr="007930F9" w:rsidRDefault="008B720D" w:rsidP="008B72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30F9">
        <w:rPr>
          <w:rFonts w:ascii="Times New Roman" w:hAnsi="Times New Roman" w:cs="Times New Roman"/>
        </w:rPr>
        <w:t>Państwa</w:t>
      </w:r>
      <w:r w:rsidRPr="007930F9">
        <w:rPr>
          <w:rFonts w:ascii="Times New Roman" w:eastAsia="Garamond" w:hAnsi="Times New Roman" w:cs="Times New Roman"/>
        </w:rPr>
        <w:t xml:space="preserve"> dane osobowe będą przetwarzane wyłącznie w celu realizacji spraw związanych z rozpatrzeniem wniosku o dofinansowanie kosztów kształcenia pracownika młodocianego.</w:t>
      </w:r>
    </w:p>
    <w:p w:rsidR="008B720D" w:rsidRPr="007930F9" w:rsidRDefault="008B720D" w:rsidP="008B72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30F9">
        <w:rPr>
          <w:rFonts w:ascii="Times New Roman" w:hAnsi="Times New Roman" w:cs="Times New Roman"/>
        </w:rPr>
        <w:t>Podanie danych jest dobrowolne, lecz niezbędne do rozpatrzenia wniosku o dofinansowanie kosztów kształcenia młodocianego pracownika</w:t>
      </w:r>
      <w:r w:rsidR="00CD71A9">
        <w:rPr>
          <w:rFonts w:ascii="Times New Roman" w:hAnsi="Times New Roman" w:cs="Times New Roman"/>
        </w:rPr>
        <w:t>.</w:t>
      </w:r>
    </w:p>
    <w:p w:rsidR="00C15703" w:rsidRPr="002958F1" w:rsidRDefault="00C15703" w:rsidP="008B72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2958F1">
        <w:rPr>
          <w:rFonts w:ascii="Times New Roman" w:hAnsi="Times New Roman" w:cs="Times New Roman"/>
          <w:bCs/>
          <w:color w:val="000000" w:themeColor="text1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8B720D" w:rsidRPr="007930F9" w:rsidRDefault="008B720D" w:rsidP="008B72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930F9">
        <w:rPr>
          <w:rFonts w:ascii="Times New Roman" w:hAnsi="Times New Roman" w:cs="Times New Roman"/>
        </w:rPr>
        <w:t xml:space="preserve">W związku z przetwarzaniem danych w celach, o których mowa powyżej odbiorcami Państwa danych osobowych mogą być: organy władzy publicznej oraz inne osoby podmioty, które na podstawie przepisów prawa uzyskują do nich dostęp. </w:t>
      </w:r>
    </w:p>
    <w:p w:rsidR="00C15703" w:rsidRPr="007930F9" w:rsidRDefault="002D01FB" w:rsidP="002E7489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930F9">
        <w:rPr>
          <w:rFonts w:ascii="Times New Roman" w:hAnsi="Times New Roman" w:cs="Times New Roman"/>
        </w:rPr>
        <w:t>Administrator nie przekazuje Państwa danych do państwa trzeciego ani do organizacji międzynarodowych.</w:t>
      </w:r>
      <w:r w:rsidR="008D7DAA" w:rsidRPr="007930F9">
        <w:rPr>
          <w:rFonts w:ascii="Times New Roman" w:hAnsi="Times New Roman" w:cs="Times New Roman"/>
        </w:rPr>
        <w:t xml:space="preserve"> </w:t>
      </w:r>
      <w:r w:rsidR="008D7DAA" w:rsidRPr="007930F9">
        <w:rPr>
          <w:rFonts w:ascii="Times New Roman" w:hAnsi="Times New Roman" w:cs="Times New Roman"/>
          <w:color w:val="000000" w:themeColor="text1"/>
        </w:rPr>
        <w:t>Szczegółowe dane na temat odbiorców można uzyskać w siedzibie administratora.</w:t>
      </w:r>
    </w:p>
    <w:p w:rsidR="008B720D" w:rsidRPr="007930F9" w:rsidRDefault="008B720D" w:rsidP="008B720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7930F9">
        <w:rPr>
          <w:sz w:val="22"/>
          <w:szCs w:val="22"/>
        </w:rPr>
        <w:t xml:space="preserve">W związku z przetwarzaniem Pana/Pani danych osobowych przysługują następujące uprawnienia: prawo dostępu do danych osobowych; prawo do żądania sprostowania danych osobowych – </w:t>
      </w:r>
      <w:r w:rsidR="00751EC0">
        <w:rPr>
          <w:sz w:val="22"/>
          <w:szCs w:val="22"/>
        </w:rPr>
        <w:t xml:space="preserve">                   </w:t>
      </w:r>
      <w:r w:rsidRPr="007930F9">
        <w:rPr>
          <w:sz w:val="22"/>
          <w:szCs w:val="22"/>
        </w:rPr>
        <w:t xml:space="preserve">w przypadku gdy dane są nieprawidłowe lub niekompletne; prawo do usunięcia danych osobowych - w przypadku gdy ustała podstawa do ich przetwarzania, zgoda została wycofana, dane osobowe przetwarzane są niezgodnie z prawem, dane osobowe muszą być usunięte w celu wywiązania się </w:t>
      </w:r>
      <w:r w:rsidR="00ED6FFF">
        <w:rPr>
          <w:sz w:val="22"/>
          <w:szCs w:val="22"/>
        </w:rPr>
        <w:br/>
      </w:r>
      <w:r w:rsidRPr="007930F9">
        <w:rPr>
          <w:sz w:val="22"/>
          <w:szCs w:val="22"/>
        </w:rPr>
        <w:t xml:space="preserve">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 osoba, której dane dotyczą, potrzebuje ich do ustalenia, obrony lub dochodzenia roszczeń. </w:t>
      </w:r>
    </w:p>
    <w:p w:rsidR="008B720D" w:rsidRPr="007930F9" w:rsidRDefault="008B720D" w:rsidP="00751EC0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7930F9">
        <w:rPr>
          <w:sz w:val="22"/>
          <w:szCs w:val="22"/>
        </w:rPr>
        <w:t xml:space="preserve">Przysługuje również prawo wniesienia skargi do Prezesa Urzędu Ochrony Danych Osobowych </w:t>
      </w:r>
      <w:r w:rsidR="00751EC0">
        <w:rPr>
          <w:sz w:val="22"/>
          <w:szCs w:val="22"/>
        </w:rPr>
        <w:t xml:space="preserve">        </w:t>
      </w:r>
      <w:r w:rsidRPr="007930F9">
        <w:rPr>
          <w:sz w:val="22"/>
          <w:szCs w:val="22"/>
        </w:rPr>
        <w:t>w przypadku niezgodne z prawem przetwarzania Państwa danych osobowych.</w:t>
      </w:r>
    </w:p>
    <w:p w:rsidR="008B720D" w:rsidRPr="007930F9" w:rsidRDefault="008B720D" w:rsidP="008B72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7930F9">
        <w:rPr>
          <w:rFonts w:ascii="Times New Roman" w:hAnsi="Times New Roman" w:cs="Times New Roman"/>
        </w:rPr>
        <w:t xml:space="preserve">W oparciu o Państwa dane osobowe Administrator nie będzie podejmował zautomatyzowanych decyzji, w tym decyzji będących wynikiem profilowania. </w:t>
      </w:r>
    </w:p>
    <w:p w:rsidR="008B720D" w:rsidRPr="007930F9" w:rsidRDefault="008B720D" w:rsidP="008B720D">
      <w:pPr>
        <w:pStyle w:val="Tytu"/>
        <w:jc w:val="both"/>
        <w:rPr>
          <w:bCs w:val="0"/>
          <w:i/>
          <w:sz w:val="22"/>
          <w:szCs w:val="22"/>
          <w:u w:val="single"/>
        </w:rPr>
      </w:pPr>
    </w:p>
    <w:p w:rsidR="008B720D" w:rsidRPr="007930F9" w:rsidRDefault="008B720D" w:rsidP="00B9621B">
      <w:pPr>
        <w:pStyle w:val="Tytu"/>
        <w:ind w:left="1416"/>
        <w:jc w:val="both"/>
        <w:rPr>
          <w:bCs w:val="0"/>
          <w:i/>
          <w:sz w:val="22"/>
          <w:szCs w:val="22"/>
          <w:u w:val="single"/>
        </w:rPr>
      </w:pPr>
    </w:p>
    <w:p w:rsidR="001E0806" w:rsidRPr="007930F9" w:rsidRDefault="001E0806" w:rsidP="001E0806">
      <w:pPr>
        <w:pStyle w:val="Tytu"/>
        <w:jc w:val="both"/>
        <w:rPr>
          <w:bCs w:val="0"/>
          <w:i/>
          <w:sz w:val="22"/>
          <w:szCs w:val="22"/>
          <w:u w:val="single"/>
        </w:rPr>
      </w:pPr>
    </w:p>
    <w:p w:rsidR="002F45AB" w:rsidRPr="007930F9" w:rsidRDefault="002F45AB">
      <w:pPr>
        <w:rPr>
          <w:sz w:val="22"/>
          <w:szCs w:val="22"/>
        </w:rPr>
      </w:pPr>
    </w:p>
    <w:p w:rsidR="002F45AB" w:rsidRPr="007930F9" w:rsidRDefault="002F45AB">
      <w:pPr>
        <w:rPr>
          <w:sz w:val="22"/>
          <w:szCs w:val="22"/>
        </w:rPr>
      </w:pPr>
    </w:p>
    <w:p w:rsidR="00120879" w:rsidRPr="007930F9" w:rsidRDefault="002F45AB">
      <w:pPr>
        <w:rPr>
          <w:sz w:val="22"/>
          <w:szCs w:val="22"/>
        </w:rPr>
      </w:pPr>
      <w:r w:rsidRPr="007930F9">
        <w:rPr>
          <w:sz w:val="22"/>
          <w:szCs w:val="22"/>
        </w:rPr>
        <w:t>Data, pieczęć i podpis pracodawcy</w:t>
      </w:r>
      <w:r w:rsidRPr="007930F9">
        <w:rPr>
          <w:sz w:val="22"/>
          <w:szCs w:val="22"/>
        </w:rPr>
        <w:tab/>
      </w:r>
      <w:r w:rsidRPr="007930F9">
        <w:rPr>
          <w:sz w:val="22"/>
          <w:szCs w:val="22"/>
        </w:rPr>
        <w:tab/>
        <w:t>……………………………………………………</w:t>
      </w:r>
    </w:p>
    <w:sectPr w:rsidR="00120879" w:rsidRPr="007930F9" w:rsidSect="00563E03">
      <w:footerReference w:type="default" r:id="rId8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30" w:rsidRDefault="00A33D30">
      <w:r>
        <w:separator/>
      </w:r>
    </w:p>
  </w:endnote>
  <w:endnote w:type="continuationSeparator" w:id="0">
    <w:p w:rsidR="00A33D30" w:rsidRDefault="00A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EC" w:rsidRPr="00ED0372" w:rsidRDefault="008B720D" w:rsidP="00ED0372">
    <w:pPr>
      <w:pStyle w:val="Stopka"/>
      <w:ind w:left="3960" w:firstLine="3828"/>
      <w:rPr>
        <w:sz w:val="16"/>
        <w:szCs w:val="16"/>
      </w:rPr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30" w:rsidRDefault="00A33D30">
      <w:r>
        <w:separator/>
      </w:r>
    </w:p>
  </w:footnote>
  <w:footnote w:type="continuationSeparator" w:id="0">
    <w:p w:rsidR="00A33D30" w:rsidRDefault="00A3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3" w:hanging="360"/>
      </w:pPr>
      <w:rPr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3" w:hanging="180"/>
      </w:pPr>
    </w:lvl>
  </w:abstractNum>
  <w:abstractNum w:abstractNumId="2" w15:restartNumberingAfterBreak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A4FE8"/>
    <w:multiLevelType w:val="multilevel"/>
    <w:tmpl w:val="92F8A3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B1C"/>
    <w:multiLevelType w:val="multilevel"/>
    <w:tmpl w:val="5C44FC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167E3"/>
    <w:multiLevelType w:val="multilevel"/>
    <w:tmpl w:val="94EA7B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713CA"/>
    <w:multiLevelType w:val="multilevel"/>
    <w:tmpl w:val="E0D4D75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3A6"/>
    <w:multiLevelType w:val="multilevel"/>
    <w:tmpl w:val="54361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2A2B4D"/>
    <w:multiLevelType w:val="multilevel"/>
    <w:tmpl w:val="CDCC9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1B"/>
    <w:rsid w:val="00001909"/>
    <w:rsid w:val="00057FB3"/>
    <w:rsid w:val="00120879"/>
    <w:rsid w:val="001E0806"/>
    <w:rsid w:val="002958F1"/>
    <w:rsid w:val="002D01FB"/>
    <w:rsid w:val="002E7489"/>
    <w:rsid w:val="002F45AB"/>
    <w:rsid w:val="00370177"/>
    <w:rsid w:val="003B193D"/>
    <w:rsid w:val="00567CE3"/>
    <w:rsid w:val="005C3C00"/>
    <w:rsid w:val="005D0983"/>
    <w:rsid w:val="00643A52"/>
    <w:rsid w:val="00706FD5"/>
    <w:rsid w:val="00751EC0"/>
    <w:rsid w:val="0076787C"/>
    <w:rsid w:val="007930F9"/>
    <w:rsid w:val="007A1659"/>
    <w:rsid w:val="0081628B"/>
    <w:rsid w:val="008B720D"/>
    <w:rsid w:val="008D7DAA"/>
    <w:rsid w:val="009C46AE"/>
    <w:rsid w:val="00A33D30"/>
    <w:rsid w:val="00A95219"/>
    <w:rsid w:val="00B9621B"/>
    <w:rsid w:val="00BB3419"/>
    <w:rsid w:val="00C15703"/>
    <w:rsid w:val="00CC777A"/>
    <w:rsid w:val="00CD71A9"/>
    <w:rsid w:val="00DA648A"/>
    <w:rsid w:val="00E35A17"/>
    <w:rsid w:val="00EC46D0"/>
    <w:rsid w:val="00E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A358-3F3F-41BC-B976-8740797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962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9621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6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9621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B9621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DA648A"/>
    <w:rPr>
      <w:color w:val="0000FF"/>
      <w:u w:val="single"/>
    </w:rPr>
  </w:style>
  <w:style w:type="paragraph" w:styleId="Akapitzlist">
    <w:name w:val="List Paragraph"/>
    <w:basedOn w:val="Normalny"/>
    <w:qFormat/>
    <w:rsid w:val="008B720D"/>
    <w:pPr>
      <w:suppressAutoHyphens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8B720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8B720D"/>
    <w:pPr>
      <w:suppressAutoHyphens/>
      <w:spacing w:before="100" w:after="142" w:line="288" w:lineRule="auto"/>
    </w:pPr>
    <w:rPr>
      <w:rFonts w:ascii="Liberation Serif" w:hAnsi="Liberation Serif" w:cs="Liberation Serif"/>
      <w:color w:val="000000"/>
      <w:lang w:eastAsia="ar-SA"/>
    </w:rPr>
  </w:style>
  <w:style w:type="character" w:customStyle="1" w:styleId="czeinternetowe">
    <w:name w:val="Łącze internetowe"/>
    <w:uiPriority w:val="99"/>
    <w:rsid w:val="001E080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tarnowiec@ugtar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Figlus</dc:creator>
  <cp:keywords/>
  <dc:description/>
  <cp:lastModifiedBy>Beata Urban</cp:lastModifiedBy>
  <cp:revision>20</cp:revision>
  <cp:lastPrinted>2022-09-20T08:13:00Z</cp:lastPrinted>
  <dcterms:created xsi:type="dcterms:W3CDTF">2019-08-23T07:10:00Z</dcterms:created>
  <dcterms:modified xsi:type="dcterms:W3CDTF">2022-09-20T08:13:00Z</dcterms:modified>
</cp:coreProperties>
</file>